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D52" w:rsidRPr="00035D52" w:rsidRDefault="00035D52" w:rsidP="00035D52">
      <w:pPr>
        <w:spacing w:before="100" w:beforeAutospacing="1" w:after="100" w:afterAutospacing="1" w:line="240" w:lineRule="auto"/>
        <w:ind w:right="345"/>
        <w:jc w:val="center"/>
        <w:rPr>
          <w:rFonts w:ascii="Times New Roman" w:eastAsia="Times New Roman" w:hAnsi="Times New Roman" w:cs="Times New Roman"/>
          <w:sz w:val="24"/>
          <w:szCs w:val="24"/>
          <w:lang w:eastAsia="en-IN"/>
        </w:rPr>
      </w:pPr>
      <w:r w:rsidRPr="00035D52">
        <w:rPr>
          <w:rFonts w:ascii="Times New Roman" w:eastAsia="Times New Roman" w:hAnsi="Times New Roman" w:cs="Times New Roman"/>
          <w:b/>
          <w:i/>
          <w:iCs/>
          <w:color w:val="008080"/>
          <w:sz w:val="36"/>
          <w:szCs w:val="36"/>
          <w:u w:val="single"/>
          <w:lang w:eastAsia="en-IN"/>
        </w:rPr>
        <w:t>I</w:t>
      </w:r>
      <w:bookmarkStart w:id="0" w:name="instrs"/>
      <w:r w:rsidRPr="00035D52">
        <w:rPr>
          <w:rFonts w:ascii="Times New Roman" w:eastAsia="Times New Roman" w:hAnsi="Times New Roman" w:cs="Times New Roman"/>
          <w:b/>
          <w:i/>
          <w:iCs/>
          <w:color w:val="008080"/>
          <w:sz w:val="36"/>
          <w:szCs w:val="36"/>
          <w:u w:val="single"/>
          <w:lang w:eastAsia="en-IN"/>
        </w:rPr>
        <w:t>NSTRUCTIONS TO CONTRACTORS</w:t>
      </w:r>
      <w:bookmarkEnd w:id="0"/>
    </w:p>
    <w:p w:rsidR="00035D52" w:rsidRPr="00035D52" w:rsidRDefault="00035D52" w:rsidP="007A00C4">
      <w:pPr>
        <w:spacing w:before="100" w:beforeAutospacing="1" w:after="100" w:afterAutospacing="1" w:line="240" w:lineRule="auto"/>
        <w:ind w:right="345"/>
        <w:jc w:val="center"/>
        <w:rPr>
          <w:rFonts w:ascii="Times New Roman" w:eastAsia="Times New Roman" w:hAnsi="Times New Roman" w:cs="Times New Roman"/>
          <w:sz w:val="24"/>
          <w:szCs w:val="24"/>
          <w:lang w:eastAsia="en-IN"/>
        </w:rPr>
      </w:pPr>
      <w:r w:rsidRPr="00035D52">
        <w:rPr>
          <w:rFonts w:ascii="Verdana" w:eastAsia="Times New Roman" w:hAnsi="Verdana" w:cs="Times New Roman"/>
          <w:b/>
          <w:color w:val="FF0000"/>
          <w:sz w:val="20"/>
          <w:u w:val="single"/>
          <w:lang w:eastAsia="en-IN"/>
        </w:rPr>
        <w:t xml:space="preserve">STATUTORY COMPLIANCES TO BE ENSURED BY </w:t>
      </w:r>
      <w:r w:rsidR="007A00C4">
        <w:rPr>
          <w:rFonts w:ascii="Verdana" w:eastAsia="Times New Roman" w:hAnsi="Verdana" w:cs="Times New Roman"/>
          <w:b/>
          <w:color w:val="FF0000"/>
          <w:sz w:val="20"/>
          <w:u w:val="single"/>
          <w:lang w:eastAsia="en-IN"/>
        </w:rPr>
        <w:t>Contractor</w:t>
      </w:r>
    </w:p>
    <w:tbl>
      <w:tblPr>
        <w:tblW w:w="5000" w:type="pct"/>
        <w:jc w:val="center"/>
        <w:tblCellSpacing w:w="0" w:type="dxa"/>
        <w:tblCellMar>
          <w:left w:w="0" w:type="dxa"/>
          <w:right w:w="0" w:type="dxa"/>
        </w:tblCellMar>
        <w:tblLook w:val="04A0" w:firstRow="1" w:lastRow="0" w:firstColumn="1" w:lastColumn="0" w:noHBand="0" w:noVBand="1"/>
      </w:tblPr>
      <w:tblGrid>
        <w:gridCol w:w="130"/>
        <w:gridCol w:w="8896"/>
      </w:tblGrid>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 xml:space="preserve">Ø </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BHEL shall have the </w:t>
            </w:r>
            <w:proofErr w:type="spellStart"/>
            <w:r w:rsidRPr="00035D52">
              <w:rPr>
                <w:rFonts w:ascii="Verdana" w:eastAsia="Times New Roman" w:hAnsi="Verdana" w:cs="Times New Roman"/>
                <w:sz w:val="20"/>
                <w:lang w:eastAsia="en-IN"/>
              </w:rPr>
              <w:t>privity</w:t>
            </w:r>
            <w:proofErr w:type="spellEnd"/>
            <w:r w:rsidRPr="00035D52">
              <w:rPr>
                <w:rFonts w:ascii="Verdana" w:eastAsia="Times New Roman" w:hAnsi="Verdana" w:cs="Times New Roman"/>
                <w:sz w:val="20"/>
                <w:lang w:eastAsia="en-IN"/>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 xml:space="preserve">Ø </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The contractor shall maintain regular contact with the designated employee(s) of BHEL and will interact on matters relating to the   work awarded under this contract.</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 xml:space="preserve">Ø </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will ensure that the job is executed through his employees on his rolls and under no circumstances the contractor will deploy any casual employee to carry out the job nor shall sub-contract the job without prior written permission.</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observe Provisions of the Factories Act in respect of working hours, holidays, rest intervals, leave and overtime to his employee.  No work shall be done on second/third shift, overtime, Sundays or on other declared holidays without written permission.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obtain Police Verification of all his workers.</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submit following Certificate for each contract separately.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p>
        </w:tc>
        <w:tc>
          <w:tcPr>
            <w:tcW w:w="4845" w:type="pct"/>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Times New Roman" w:eastAsia="Times New Roman" w:hAnsi="Times New Roman" w:cs="Times New Roman"/>
                <w:sz w:val="24"/>
                <w:szCs w:val="24"/>
                <w:lang w:eastAsia="en-IN"/>
              </w:rPr>
              <w:t xml:space="preserve">  </w:t>
            </w:r>
          </w:p>
          <w:p w:rsidR="00035D52" w:rsidRPr="00035D52" w:rsidRDefault="00035D52" w:rsidP="007A00C4">
            <w:pPr>
              <w:spacing w:after="10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“It is certified that PF/ESI </w:t>
            </w:r>
            <w:proofErr w:type="spellStart"/>
            <w:r w:rsidRPr="00035D52">
              <w:rPr>
                <w:rFonts w:ascii="Verdana" w:eastAsia="Times New Roman" w:hAnsi="Verdana" w:cs="Times New Roman"/>
                <w:sz w:val="20"/>
                <w:lang w:eastAsia="en-IN"/>
              </w:rPr>
              <w:t>challans</w:t>
            </w:r>
            <w:proofErr w:type="spellEnd"/>
            <w:r w:rsidRPr="00035D52">
              <w:rPr>
                <w:rFonts w:ascii="Verdana" w:eastAsia="Times New Roman" w:hAnsi="Verdana" w:cs="Times New Roman"/>
                <w:sz w:val="20"/>
                <w:lang w:eastAsia="en-IN"/>
              </w:rPr>
              <w:t xml:space="preserve"> of the amount --------------------(in words ----------------------------------------)pertains to my workers, whose names are appearing in the wage sheet of the month  _______20___ and these workers are engaged in ________________________________________________________________________________(type of work) against work </w:t>
            </w:r>
            <w:proofErr w:type="spellStart"/>
            <w:r w:rsidRPr="00035D52">
              <w:rPr>
                <w:rFonts w:ascii="Verdana" w:eastAsia="Times New Roman" w:hAnsi="Verdana" w:cs="Times New Roman"/>
                <w:sz w:val="20"/>
                <w:lang w:eastAsia="en-IN"/>
              </w:rPr>
              <w:t>Work</w:t>
            </w:r>
            <w:proofErr w:type="spellEnd"/>
            <w:r w:rsidRPr="00035D52">
              <w:rPr>
                <w:rFonts w:ascii="Verdana" w:eastAsia="Times New Roman" w:hAnsi="Verdana" w:cs="Times New Roman"/>
                <w:sz w:val="20"/>
                <w:lang w:eastAsia="en-IN"/>
              </w:rPr>
              <w:t xml:space="preserve"> order no.____________________________ in ___________________(name of department).                                                                                              </w:t>
            </w:r>
          </w:p>
          <w:p w:rsidR="00035D52" w:rsidRPr="00035D52" w:rsidRDefault="00035D52" w:rsidP="00035D52">
            <w:pPr>
              <w:spacing w:after="10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                                                                                                                                            Signature of Contractor </w:t>
            </w:r>
          </w:p>
        </w:tc>
      </w:tr>
      <w:tr w:rsidR="00035D52" w:rsidRPr="00035D52" w:rsidTr="00035D52">
        <w:trPr>
          <w:tblCellSpacing w:w="0" w:type="dxa"/>
          <w:jc w:val="center"/>
        </w:trPr>
        <w:tc>
          <w:tcPr>
            <w:tcW w:w="5000" w:type="pct"/>
            <w:gridSpan w:val="2"/>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Arial"/>
                <w:b/>
                <w:bCs/>
                <w:color w:val="008000"/>
                <w:sz w:val="20"/>
                <w:u w:val="single"/>
                <w:lang w:eastAsia="en-IN"/>
              </w:rPr>
              <w:t>PAYMENT OF WAGES</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be responsible for making payment of wages through Bank/Cheque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before expiry of 7 days from the last day of wage period. No other mode of payment shall be acceptable.</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In case contractor fails to make payment of   wages to his employees or remittance of </w:t>
            </w:r>
            <w:r>
              <w:rPr>
                <w:rFonts w:ascii="Verdana" w:eastAsia="Times New Roman" w:hAnsi="Verdana" w:cs="Times New Roman"/>
                <w:sz w:val="20"/>
                <w:lang w:eastAsia="en-IN"/>
              </w:rPr>
              <w:t>contribution</w:t>
            </w:r>
            <w:r w:rsidRPr="00035D52">
              <w:rPr>
                <w:rFonts w:ascii="Verdana" w:eastAsia="Times New Roman" w:hAnsi="Verdana" w:cs="Times New Roman"/>
                <w:sz w:val="20"/>
                <w:lang w:eastAsia="en-IN"/>
              </w:rPr>
              <w:t xml:space="preserve"> to the concerned </w:t>
            </w:r>
            <w:proofErr w:type="gramStart"/>
            <w:r w:rsidRPr="00035D52">
              <w:rPr>
                <w:rFonts w:ascii="Verdana" w:eastAsia="Times New Roman" w:hAnsi="Verdana" w:cs="Times New Roman"/>
                <w:sz w:val="20"/>
                <w:lang w:eastAsia="en-IN"/>
              </w:rPr>
              <w:t>authorities ,</w:t>
            </w:r>
            <w:proofErr w:type="gramEnd"/>
            <w:r w:rsidRPr="00035D52">
              <w:rPr>
                <w:rFonts w:ascii="Verdana" w:eastAsia="Times New Roman" w:hAnsi="Verdana" w:cs="Times New Roman"/>
                <w:sz w:val="20"/>
                <w:lang w:eastAsia="en-IN"/>
              </w:rPr>
              <w:t xml:space="preserve"> the security deposit /other dues under the contract can be utilized by BHEL to discharge the liability of the contractor.</w:t>
            </w:r>
          </w:p>
        </w:tc>
      </w:tr>
      <w:tr w:rsidR="00035D52" w:rsidRPr="00035D52" w:rsidTr="00035D52">
        <w:trPr>
          <w:tblCellSpacing w:w="0" w:type="dxa"/>
          <w:jc w:val="center"/>
        </w:trPr>
        <w:tc>
          <w:tcPr>
            <w:tcW w:w="5000" w:type="pct"/>
            <w:gridSpan w:val="2"/>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SAFETY AND DISCIPLINARY ACTION</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hanging="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hanging="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to ensure that employee deployed in the premises is physically and mentally fit and do not have any criminal record.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hanging="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will be responsible for good conduct of his </w:t>
            </w:r>
            <w:proofErr w:type="gramStart"/>
            <w:r w:rsidRPr="00035D52">
              <w:rPr>
                <w:rFonts w:ascii="Verdana" w:eastAsia="Times New Roman" w:hAnsi="Verdana" w:cs="Times New Roman"/>
                <w:sz w:val="20"/>
                <w:lang w:eastAsia="en-IN"/>
              </w:rPr>
              <w:t>employees .</w:t>
            </w:r>
            <w:proofErr w:type="gramEnd"/>
            <w:r w:rsidRPr="00035D52">
              <w:rPr>
                <w:rFonts w:ascii="Verdana" w:eastAsia="Times New Roman" w:hAnsi="Verdana" w:cs="Times New Roman"/>
                <w:sz w:val="20"/>
                <w:lang w:eastAsia="en-IN"/>
              </w:rPr>
              <w:t xml:space="preserve"> In case </w:t>
            </w:r>
            <w:proofErr w:type="gramStart"/>
            <w:r w:rsidRPr="00035D52">
              <w:rPr>
                <w:rFonts w:ascii="Verdana" w:eastAsia="Times New Roman" w:hAnsi="Verdana" w:cs="Times New Roman"/>
                <w:sz w:val="20"/>
                <w:lang w:eastAsia="en-IN"/>
              </w:rPr>
              <w:t xml:space="preserve">of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misconduct</w:t>
            </w:r>
            <w:proofErr w:type="gramEnd"/>
            <w:r w:rsidRPr="00035D52">
              <w:rPr>
                <w:rFonts w:ascii="Verdana" w:eastAsia="Times New Roman" w:hAnsi="Verdana" w:cs="Times New Roman"/>
                <w:sz w:val="20"/>
                <w:lang w:eastAsia="en-IN"/>
              </w:rPr>
              <w:t xml:space="preserve">, contractor shall take prompt disciplinary action as per "Model Standing Orders" on the </w:t>
            </w:r>
            <w:proofErr w:type="spellStart"/>
            <w:r w:rsidRPr="00035D52">
              <w:rPr>
                <w:rFonts w:ascii="Verdana" w:eastAsia="Times New Roman" w:hAnsi="Verdana" w:cs="Times New Roman"/>
                <w:sz w:val="20"/>
                <w:lang w:eastAsia="en-IN"/>
              </w:rPr>
              <w:t>advise</w:t>
            </w:r>
            <w:proofErr w:type="spellEnd"/>
            <w:r w:rsidRPr="00035D52">
              <w:rPr>
                <w:rFonts w:ascii="Verdana" w:eastAsia="Times New Roman" w:hAnsi="Verdana" w:cs="Times New Roman"/>
                <w:sz w:val="20"/>
                <w:lang w:eastAsia="en-IN"/>
              </w:rPr>
              <w:t xml:space="preserve"> of Contracting officer.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7A00C4" w:rsidRPr="00035D52" w:rsidRDefault="00035D52" w:rsidP="007A00C4">
            <w:pPr>
              <w:spacing w:after="0" w:line="240" w:lineRule="auto"/>
              <w:ind w:left="296" w:hanging="142"/>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r w:rsidR="007A00C4">
              <w:rPr>
                <w:rFonts w:ascii="Verdana" w:eastAsia="Times New Roman" w:hAnsi="Verdana" w:cs="Times New Roman"/>
                <w:sz w:val="20"/>
                <w:lang w:eastAsia="en-IN"/>
              </w:rPr>
              <w:t>.</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 awarded is liable for termination for any contravention of</w:t>
            </w:r>
            <w:proofErr w:type="gramStart"/>
            <w:r w:rsidRPr="00035D52">
              <w:rPr>
                <w:rFonts w:ascii="Verdana" w:eastAsia="Times New Roman" w:hAnsi="Verdana" w:cs="Times New Roman"/>
                <w:sz w:val="20"/>
                <w:lang w:eastAsia="en-IN"/>
              </w:rPr>
              <w:t>  statutory</w:t>
            </w:r>
            <w:proofErr w:type="gramEnd"/>
            <w:r w:rsidRPr="00035D52">
              <w:rPr>
                <w:rFonts w:ascii="Verdana" w:eastAsia="Times New Roman" w:hAnsi="Verdana" w:cs="Times New Roman"/>
                <w:sz w:val="20"/>
                <w:lang w:eastAsia="en-IN"/>
              </w:rPr>
              <w:t xml:space="preserve">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provisions or any other reasons without assigning any explanation or notice to the contractor.</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lastRenderedPageBreak/>
              <w:t>Ø</w:t>
            </w:r>
          </w:p>
        </w:tc>
        <w:tc>
          <w:tcPr>
            <w:tcW w:w="4845" w:type="pct"/>
            <w:hideMark/>
          </w:tcPr>
          <w:p w:rsidR="00035D52" w:rsidRDefault="00035D52" w:rsidP="00035D52">
            <w:pPr>
              <w:spacing w:after="0" w:line="240" w:lineRule="auto"/>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fully comply provisions of</w:t>
            </w:r>
            <w:proofErr w:type="gramStart"/>
            <w:r w:rsidRPr="00035D52">
              <w:rPr>
                <w:rFonts w:ascii="Verdana" w:eastAsia="Times New Roman" w:hAnsi="Verdana" w:cs="Times New Roman"/>
                <w:sz w:val="20"/>
                <w:lang w:eastAsia="en-IN"/>
              </w:rPr>
              <w:t>  various</w:t>
            </w:r>
            <w:proofErr w:type="gramEnd"/>
            <w:r w:rsidRPr="00035D52">
              <w:rPr>
                <w:rFonts w:ascii="Verdana" w:eastAsia="Times New Roman" w:hAnsi="Verdana" w:cs="Times New Roman"/>
                <w:sz w:val="20"/>
                <w:lang w:eastAsia="en-IN"/>
              </w:rPr>
              <w:t xml:space="preserve"> applicable labour laws</w:t>
            </w:r>
            <w:r w:rsidR="007A00C4">
              <w:rPr>
                <w:rFonts w:ascii="Verdana" w:eastAsia="Times New Roman" w:hAnsi="Verdana" w:cs="Times New Roman"/>
                <w:sz w:val="20"/>
                <w:lang w:eastAsia="en-IN"/>
              </w:rPr>
              <w:t>.</w:t>
            </w:r>
          </w:p>
          <w:p w:rsidR="007A00C4" w:rsidRDefault="007A00C4" w:rsidP="00035D52">
            <w:pPr>
              <w:spacing w:after="0" w:line="240" w:lineRule="auto"/>
              <w:rPr>
                <w:rFonts w:ascii="Verdana" w:eastAsia="Times New Roman" w:hAnsi="Verdana" w:cs="Times New Roman"/>
                <w:sz w:val="20"/>
                <w:lang w:eastAsia="en-IN"/>
              </w:rPr>
            </w:pPr>
          </w:p>
          <w:p w:rsidR="007A00C4" w:rsidRPr="00035D52" w:rsidRDefault="007A00C4" w:rsidP="00035D52">
            <w:pPr>
              <w:spacing w:after="0" w:line="240" w:lineRule="auto"/>
              <w:rPr>
                <w:rFonts w:ascii="Times New Roman" w:eastAsia="Times New Roman" w:hAnsi="Times New Roman" w:cs="Times New Roman"/>
                <w:sz w:val="24"/>
                <w:szCs w:val="24"/>
                <w:lang w:eastAsia="en-IN"/>
              </w:rPr>
            </w:pPr>
          </w:p>
        </w:tc>
      </w:tr>
      <w:tr w:rsidR="00035D52" w:rsidRPr="00035D52" w:rsidTr="00035D52">
        <w:trPr>
          <w:tblCellSpacing w:w="0" w:type="dxa"/>
          <w:jc w:val="center"/>
        </w:trPr>
        <w:tc>
          <w:tcPr>
            <w:tcW w:w="5000" w:type="pct"/>
            <w:gridSpan w:val="2"/>
            <w:hideMark/>
          </w:tcPr>
          <w:p w:rsidR="00035D52" w:rsidRPr="00035D52" w:rsidRDefault="00035D52" w:rsidP="00035D52">
            <w:pPr>
              <w:spacing w:before="100" w:beforeAutospacing="1" w:after="100" w:afterAutospacing="1" w:line="240" w:lineRule="auto"/>
              <w:rPr>
                <w:rFonts w:ascii="Times New Roman" w:eastAsia="Times New Roman" w:hAnsi="Times New Roman" w:cs="Times New Roman"/>
                <w:sz w:val="24"/>
                <w:szCs w:val="24"/>
                <w:lang w:eastAsia="en-IN"/>
              </w:rPr>
            </w:pPr>
            <w:r w:rsidRPr="00035D52">
              <w:rPr>
                <w:rFonts w:ascii="Verdana" w:eastAsia="Times New Roman" w:hAnsi="Verdana" w:cs="Arial"/>
                <w:b/>
                <w:bCs/>
                <w:color w:val="008000"/>
                <w:sz w:val="20"/>
                <w:u w:val="single"/>
                <w:lang w:eastAsia="en-IN"/>
              </w:rPr>
              <w:t>RECORDS &amp; INFORMATION TO BE FURNISHED BY CONTRACTOR</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maintain neatly, completely and legibly registers, records, reports </w:t>
            </w:r>
            <w:proofErr w:type="gramStart"/>
            <w:r w:rsidRPr="00035D52">
              <w:rPr>
                <w:rFonts w:ascii="Verdana" w:eastAsia="Times New Roman" w:hAnsi="Verdana" w:cs="Times New Roman"/>
                <w:sz w:val="20"/>
                <w:lang w:eastAsia="en-IN"/>
              </w:rPr>
              <w:t xml:space="preserve">and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returns</w:t>
            </w:r>
            <w:proofErr w:type="gramEnd"/>
            <w:r w:rsidRPr="00035D52">
              <w:rPr>
                <w:rFonts w:ascii="Verdana" w:eastAsia="Times New Roman" w:hAnsi="Verdana" w:cs="Times New Roman"/>
                <w:sz w:val="20"/>
                <w:lang w:eastAsia="en-IN"/>
              </w:rPr>
              <w:t xml:space="preserve"> for inspection by various authorities.</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provide information as required in respect of all his employees employed by him to enable the contract operating division to monitor compliance of PF/ESI and also to enable him to furnish information to Ministry and Labour </w:t>
            </w:r>
            <w:proofErr w:type="spellStart"/>
            <w:r w:rsidRPr="00035D52">
              <w:rPr>
                <w:rFonts w:ascii="Verdana" w:eastAsia="Times New Roman" w:hAnsi="Verdana" w:cs="Times New Roman"/>
                <w:sz w:val="20"/>
                <w:lang w:eastAsia="en-IN"/>
              </w:rPr>
              <w:t>deptt</w:t>
            </w:r>
            <w:proofErr w:type="spellEnd"/>
            <w:r w:rsidRPr="00035D52">
              <w:rPr>
                <w:rFonts w:ascii="Verdana" w:eastAsia="Times New Roman" w:hAnsi="Verdana" w:cs="Times New Roman"/>
                <w:sz w:val="20"/>
                <w:lang w:eastAsia="en-IN"/>
              </w:rPr>
              <w:t xml:space="preserve">. </w:t>
            </w:r>
            <w:proofErr w:type="gramStart"/>
            <w:r w:rsidRPr="00035D52">
              <w:rPr>
                <w:rFonts w:ascii="Verdana" w:eastAsia="Times New Roman" w:hAnsi="Verdana" w:cs="Times New Roman"/>
                <w:sz w:val="20"/>
                <w:lang w:eastAsia="en-IN"/>
              </w:rPr>
              <w:t>as</w:t>
            </w:r>
            <w:proofErr w:type="gramEnd"/>
            <w:r w:rsidRPr="00035D52">
              <w:rPr>
                <w:rFonts w:ascii="Verdana" w:eastAsia="Times New Roman" w:hAnsi="Verdana" w:cs="Times New Roman"/>
                <w:sz w:val="20"/>
                <w:lang w:eastAsia="en-IN"/>
              </w:rPr>
              <w:t xml:space="preserve"> may be required.</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provide full particulars of each employee employed by him</w:t>
            </w:r>
            <w:proofErr w:type="gramStart"/>
            <w:r w:rsidRPr="00035D52">
              <w:rPr>
                <w:rFonts w:ascii="Verdana" w:eastAsia="Times New Roman" w:hAnsi="Verdana" w:cs="Times New Roman"/>
                <w:sz w:val="20"/>
                <w:lang w:eastAsia="en-IN"/>
              </w:rPr>
              <w:t>  before</w:t>
            </w:r>
            <w:proofErr w:type="gramEnd"/>
            <w:r w:rsidRPr="00035D52">
              <w:rPr>
                <w:rFonts w:ascii="Verdana" w:eastAsia="Times New Roman" w:hAnsi="Verdana" w:cs="Times New Roman"/>
                <w:sz w:val="20"/>
                <w:lang w:eastAsia="en-IN"/>
              </w:rPr>
              <w:t xml:space="preserve"> start of the work and from time to time.  </w:t>
            </w:r>
            <w:r w:rsidRPr="00035D52">
              <w:rPr>
                <w:rFonts w:ascii="Verdana" w:eastAsia="Times New Roman" w:hAnsi="Verdana" w:cs="Times New Roman"/>
                <w:sz w:val="20"/>
                <w:u w:val="single"/>
                <w:lang w:eastAsia="en-IN"/>
              </w:rPr>
              <w:t xml:space="preserve">He will also endorse a copy of returns furnished by him to the Labour Department </w:t>
            </w:r>
            <w:r w:rsidRPr="00035D52">
              <w:rPr>
                <w:rFonts w:ascii="Verdana" w:eastAsia="Times New Roman" w:hAnsi="Verdana" w:cs="Times New Roman"/>
                <w:sz w:val="20"/>
                <w:lang w:eastAsia="en-IN"/>
              </w:rPr>
              <w:t>under the Contract Labour (Regulation and Abolition) Act 1970.</w:t>
            </w:r>
          </w:p>
        </w:tc>
      </w:tr>
      <w:tr w:rsidR="00035D52" w:rsidRPr="00035D52" w:rsidTr="00035D52">
        <w:trPr>
          <w:tblCellSpacing w:w="0" w:type="dxa"/>
          <w:jc w:val="center"/>
        </w:trPr>
        <w:tc>
          <w:tcPr>
            <w:tcW w:w="5000" w:type="pct"/>
            <w:gridSpan w:val="2"/>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COMPLIANCE OF STATUTORY PROVISIONS</w:t>
            </w:r>
            <w:r w:rsidRPr="00035D52">
              <w:rPr>
                <w:rFonts w:ascii="Times New Roman" w:eastAsia="Times New Roman" w:hAnsi="Times New Roman" w:cs="Times New Roman"/>
                <w:sz w:val="24"/>
                <w:szCs w:val="24"/>
                <w:lang w:eastAsia="en-IN"/>
              </w:rPr>
              <w:t xml:space="preserve"> </w:t>
            </w:r>
          </w:p>
        </w:tc>
      </w:tr>
      <w:tr w:rsidR="00035D52" w:rsidRPr="00035D52" w:rsidTr="00035D52">
        <w:trPr>
          <w:tblCellSpacing w:w="0" w:type="dxa"/>
          <w:jc w:val="center"/>
        </w:trPr>
        <w:tc>
          <w:tcPr>
            <w:tcW w:w="155" w:type="pct"/>
            <w:hideMark/>
          </w:tcPr>
          <w:p w:rsidR="00035D52" w:rsidRPr="00035D52" w:rsidRDefault="00035D52" w:rsidP="00035D52">
            <w:pPr>
              <w:spacing w:before="100" w:beforeAutospacing="1" w:after="100" w:afterAutospacing="1"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fully comply provisions of   various applicable labour laws provisions of the following enactments</w:t>
            </w:r>
            <w:proofErr w:type="gramStart"/>
            <w:r w:rsidRPr="00035D52">
              <w:rPr>
                <w:rFonts w:ascii="Verdana" w:eastAsia="Times New Roman" w:hAnsi="Verdana" w:cs="Times New Roman"/>
                <w:sz w:val="20"/>
                <w:lang w:eastAsia="en-IN"/>
              </w:rPr>
              <w:t>  and</w:t>
            </w:r>
            <w:proofErr w:type="gramEnd"/>
            <w:r w:rsidRPr="00035D52">
              <w:rPr>
                <w:rFonts w:ascii="Verdana" w:eastAsia="Times New Roman" w:hAnsi="Verdana" w:cs="Times New Roman"/>
                <w:sz w:val="20"/>
                <w:lang w:eastAsia="en-IN"/>
              </w:rPr>
              <w:t xml:space="preserve"> other enactments as applicable for such contracts.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right"/>
              <w:rPr>
                <w:rFonts w:ascii="Times New Roman" w:eastAsia="Times New Roman" w:hAnsi="Times New Roman" w:cs="Times New Roman"/>
                <w:sz w:val="24"/>
                <w:szCs w:val="24"/>
                <w:lang w:eastAsia="en-IN"/>
              </w:rPr>
            </w:pPr>
          </w:p>
        </w:tc>
        <w:tc>
          <w:tcPr>
            <w:tcW w:w="4845" w:type="pct"/>
            <w:hideMark/>
          </w:tcPr>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Contract Labour (R&amp;A) Act 1970 and rules 1971.</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Payment of Wages Act.</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Minimum Wages act 1948, M.P. Rules 1958</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Employees State Insurance Act 1948, Rules and regulations 1950</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Employees Provident Fund Act  1952 and   Pension Scheme 1995</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Workmen’s Compensation Act 1923</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Factory Act 1948</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Maternity Benefit Act 1961</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Equal Emolument Act 1976</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     M.P. </w:t>
            </w:r>
            <w:proofErr w:type="spellStart"/>
            <w:r w:rsidRPr="00035D52">
              <w:rPr>
                <w:rFonts w:ascii="Verdana" w:eastAsia="Times New Roman" w:hAnsi="Verdana" w:cs="Times New Roman"/>
                <w:sz w:val="20"/>
                <w:lang w:eastAsia="en-IN"/>
              </w:rPr>
              <w:t>Shram</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Kalyan</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Nidhi</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Adhiniyam</w:t>
            </w:r>
            <w:proofErr w:type="spellEnd"/>
            <w:r w:rsidRPr="00035D52">
              <w:rPr>
                <w:rFonts w:ascii="Verdana" w:eastAsia="Times New Roman" w:hAnsi="Verdana" w:cs="Times New Roman"/>
                <w:sz w:val="20"/>
                <w:lang w:eastAsia="en-IN"/>
              </w:rPr>
              <w:t xml:space="preserve"> 1982</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Payment of Bonus Act 1963</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Shop &amp; establishment Act 1958</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Inter State Migrant Act</w:t>
            </w:r>
            <w:r w:rsidRPr="00035D52">
              <w:rPr>
                <w:rFonts w:ascii="Times New Roman" w:eastAsia="Times New Roman" w:hAnsi="Times New Roman" w:cs="Times New Roman"/>
                <w:sz w:val="24"/>
                <w:szCs w:val="24"/>
                <w:lang w:eastAsia="en-IN"/>
              </w:rPr>
              <w:t xml:space="preserve">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right"/>
              <w:rPr>
                <w:rFonts w:ascii="Times New Roman" w:eastAsia="Times New Roman" w:hAnsi="Times New Roman" w:cs="Times New Roman"/>
                <w:sz w:val="24"/>
                <w:szCs w:val="24"/>
                <w:lang w:eastAsia="en-IN"/>
              </w:rPr>
            </w:pPr>
          </w:p>
        </w:tc>
        <w:tc>
          <w:tcPr>
            <w:tcW w:w="4845" w:type="pct"/>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r>
    </w:tbl>
    <w:p w:rsidR="00035D52" w:rsidRPr="00035D52" w:rsidRDefault="00035D52" w:rsidP="00035D52">
      <w:pPr>
        <w:spacing w:after="0" w:line="240" w:lineRule="auto"/>
        <w:jc w:val="center"/>
        <w:rPr>
          <w:rFonts w:ascii="Times New Roman" w:eastAsia="Times New Roman" w:hAnsi="Times New Roman" w:cs="Times New Roman"/>
          <w:vanish/>
          <w:sz w:val="24"/>
          <w:szCs w:val="24"/>
          <w:lang w:eastAsia="en-IN"/>
        </w:rPr>
      </w:pPr>
    </w:p>
    <w:tbl>
      <w:tblPr>
        <w:tblW w:w="4350" w:type="pct"/>
        <w:jc w:val="center"/>
        <w:tblCellSpacing w:w="15" w:type="dxa"/>
        <w:tblCellMar>
          <w:top w:w="15" w:type="dxa"/>
          <w:left w:w="15" w:type="dxa"/>
          <w:bottom w:w="15" w:type="dxa"/>
          <w:right w:w="15" w:type="dxa"/>
        </w:tblCellMar>
        <w:tblLook w:val="04A0" w:firstRow="1" w:lastRow="0" w:firstColumn="1" w:lastColumn="0" w:noHBand="0" w:noVBand="1"/>
      </w:tblPr>
      <w:tblGrid>
        <w:gridCol w:w="474"/>
        <w:gridCol w:w="7457"/>
      </w:tblGrid>
      <w:tr w:rsidR="00035D52" w:rsidRPr="00035D52" w:rsidTr="00035D52">
        <w:trPr>
          <w:tblCellSpacing w:w="15" w:type="dxa"/>
          <w:jc w:val="center"/>
        </w:trPr>
        <w:tc>
          <w:tcPr>
            <w:tcW w:w="13785" w:type="dxa"/>
            <w:gridSpan w:val="2"/>
            <w:vAlign w:val="center"/>
            <w:hideMark/>
          </w:tcPr>
          <w:p w:rsidR="00035D52" w:rsidRPr="00035D52" w:rsidRDefault="00035D52" w:rsidP="00035D52">
            <w:pPr>
              <w:spacing w:before="100" w:beforeAutospacing="1" w:after="100" w:afterAutospacing="1" w:line="240" w:lineRule="auto"/>
              <w:ind w:right="345"/>
              <w:rPr>
                <w:rFonts w:ascii="Times New Roman" w:eastAsia="Times New Roman" w:hAnsi="Times New Roman" w:cs="Times New Roman"/>
                <w:sz w:val="24"/>
                <w:szCs w:val="24"/>
                <w:lang w:eastAsia="en-IN"/>
              </w:rPr>
            </w:pPr>
            <w:r w:rsidRPr="00035D52">
              <w:rPr>
                <w:rFonts w:ascii="Verdana" w:eastAsia="Times New Roman" w:hAnsi="Verdana" w:cs="Times New Roman"/>
                <w:b/>
                <w:color w:val="FF0000"/>
                <w:sz w:val="20"/>
                <w:lang w:eastAsia="en-IN"/>
              </w:rPr>
              <w:t xml:space="preserve">  </w:t>
            </w:r>
            <w:r w:rsidRPr="00035D52">
              <w:rPr>
                <w:rFonts w:ascii="Verdana" w:eastAsia="Times New Roman" w:hAnsi="Verdana" w:cs="Times New Roman"/>
                <w:b/>
                <w:color w:val="FF0000"/>
                <w:sz w:val="20"/>
                <w:u w:val="single"/>
                <w:lang w:eastAsia="en-IN"/>
              </w:rPr>
              <w:t>STATUTORY INSTRUCTIONS TO CONTRACTOR</w:t>
            </w:r>
          </w:p>
        </w:tc>
      </w:tr>
      <w:tr w:rsidR="00035D52" w:rsidRPr="00035D52" w:rsidTr="00035D52">
        <w:trPr>
          <w:tblCellSpacing w:w="15" w:type="dxa"/>
          <w:jc w:val="center"/>
        </w:trPr>
        <w:tc>
          <w:tcPr>
            <w:tcW w:w="13785" w:type="dxa"/>
            <w:gridSpan w:val="2"/>
            <w:vAlign w:val="center"/>
            <w:hideMark/>
          </w:tcPr>
          <w:p w:rsidR="00035D52" w:rsidRPr="00035D52" w:rsidRDefault="00035D52" w:rsidP="00035D52">
            <w:pPr>
              <w:spacing w:before="100" w:beforeAutospacing="1" w:after="100" w:afterAutospacing="1" w:line="240" w:lineRule="auto"/>
              <w:ind w:right="345"/>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t xml:space="preserve">1.0 </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STATUTORY REGISTRATIONS AND CLEARANCES</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Contractor shall commence the work only after obtaining : </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Default="00035D52" w:rsidP="00035D52">
            <w:pPr>
              <w:tabs>
                <w:tab w:val="num" w:pos="86"/>
              </w:tabs>
              <w:spacing w:after="0" w:line="0" w:lineRule="atLeast"/>
              <w:ind w:left="228"/>
              <w:jc w:val="both"/>
              <w:rPr>
                <w:rFonts w:ascii="Verdana" w:eastAsia="Times New Roman" w:hAnsi="Verdana" w:cs="Times New Roman"/>
                <w:sz w:val="20"/>
                <w:lang w:eastAsia="en-IN"/>
              </w:rPr>
            </w:pPr>
            <w:r w:rsidRPr="00035D52">
              <w:rPr>
                <w:rFonts w:ascii="Verdana" w:eastAsia="Times New Roman" w:hAnsi="Verdana" w:cs="Times New Roman"/>
                <w:sz w:val="20"/>
                <w:lang w:eastAsia="en-IN"/>
              </w:rPr>
              <w:t>1.       Labour Licence</w:t>
            </w:r>
          </w:p>
          <w:p w:rsidR="00035D52" w:rsidRPr="00035D52" w:rsidRDefault="00035D52" w:rsidP="00035D52">
            <w:pPr>
              <w:tabs>
                <w:tab w:val="num" w:pos="86"/>
              </w:tabs>
              <w:spacing w:after="0" w:line="0" w:lineRule="atLeast"/>
              <w:jc w:val="both"/>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2.       Provident fund code no.</w:t>
            </w:r>
          </w:p>
          <w:p w:rsidR="00035D52" w:rsidRPr="00035D52" w:rsidRDefault="00035D52" w:rsidP="00035D52">
            <w:pPr>
              <w:tabs>
                <w:tab w:val="num" w:pos="1260"/>
              </w:tabs>
              <w:spacing w:after="0" w:line="0" w:lineRule="atLeast"/>
              <w:jc w:val="both"/>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3.       ESI code no</w:t>
            </w:r>
          </w:p>
          <w:p w:rsidR="00035D52" w:rsidRPr="00035D52" w:rsidRDefault="00035D52" w:rsidP="00035D52">
            <w:pPr>
              <w:tabs>
                <w:tab w:val="num" w:pos="1260"/>
              </w:tabs>
              <w:spacing w:after="0" w:line="0" w:lineRule="atLeast"/>
              <w:jc w:val="both"/>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4.       Registration no.</w:t>
            </w:r>
          </w:p>
          <w:p w:rsidR="00035D52" w:rsidRPr="00035D52" w:rsidRDefault="00035D52" w:rsidP="00035D52">
            <w:pPr>
              <w:spacing w:after="0" w:line="0" w:lineRule="atLeast"/>
              <w:ind w:left="937" w:hanging="937"/>
              <w:rPr>
                <w:rFonts w:ascii="Verdana" w:eastAsia="Times New Roman" w:hAnsi="Verdana" w:cs="Times New Roman"/>
                <w:sz w:val="20"/>
                <w:lang w:eastAsia="en-IN"/>
              </w:rPr>
            </w:pPr>
            <w:r>
              <w:rPr>
                <w:rFonts w:ascii="Verdana" w:eastAsia="Times New Roman" w:hAnsi="Verdana" w:cs="Times New Roman"/>
                <w:sz w:val="20"/>
                <w:lang w:eastAsia="en-IN"/>
              </w:rPr>
              <w:t>   </w:t>
            </w:r>
            <w:r w:rsidRPr="00035D52">
              <w:rPr>
                <w:rFonts w:ascii="Verdana" w:eastAsia="Times New Roman" w:hAnsi="Verdana" w:cs="Times New Roman"/>
                <w:sz w:val="20"/>
                <w:lang w:eastAsia="en-IN"/>
              </w:rPr>
              <w:t xml:space="preserve">5.       Notice of commencement in Form 6-A &amp; Maintain Register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of  workers in form 13 </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t xml:space="preserve">2.0 </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CONTRACTOR SHALL ENSURE FOLLOWING WHILE EXECUTING CONTRACT</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7A00C4">
            <w:pPr>
              <w:tabs>
                <w:tab w:val="num" w:pos="512"/>
              </w:tabs>
              <w:spacing w:after="0" w:line="240" w:lineRule="auto"/>
              <w:ind w:left="512" w:hanging="284"/>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  Employment card as per rule no 76 of Contract Labour (Regulation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&amp; Abolition) MP rules,1973  </w:t>
            </w:r>
          </w:p>
          <w:p w:rsidR="00035D52" w:rsidRPr="00035D52" w:rsidRDefault="00035D52" w:rsidP="007A00C4">
            <w:pPr>
              <w:tabs>
                <w:tab w:val="num" w:pos="1080"/>
              </w:tabs>
              <w:spacing w:after="0" w:line="240" w:lineRule="auto"/>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2.  Appointment letter to his employees.</w:t>
            </w:r>
          </w:p>
          <w:p w:rsidR="00035D52" w:rsidRPr="00035D52" w:rsidRDefault="00035D52" w:rsidP="007A00C4">
            <w:pPr>
              <w:tabs>
                <w:tab w:val="num" w:pos="1080"/>
              </w:tabs>
              <w:spacing w:after="0" w:line="240" w:lineRule="auto"/>
              <w:ind w:left="512" w:hanging="512"/>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3.  Annual leave with wages including EL, CL, National Holiday </w:t>
            </w:r>
            <w:proofErr w:type="gramStart"/>
            <w:r w:rsidRPr="00035D52">
              <w:rPr>
                <w:rFonts w:ascii="Verdana" w:eastAsia="Times New Roman" w:hAnsi="Verdana" w:cs="Times New Roman"/>
                <w:sz w:val="20"/>
                <w:lang w:eastAsia="en-IN"/>
              </w:rPr>
              <w:t xml:space="preserve">&amp;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Festival</w:t>
            </w:r>
            <w:proofErr w:type="gramEnd"/>
            <w:r w:rsidRPr="00035D52">
              <w:rPr>
                <w:rFonts w:ascii="Verdana" w:eastAsia="Times New Roman" w:hAnsi="Verdana" w:cs="Times New Roman"/>
                <w:sz w:val="20"/>
                <w:lang w:eastAsia="en-IN"/>
              </w:rPr>
              <w:t xml:space="preserve"> holiday.</w:t>
            </w:r>
          </w:p>
          <w:p w:rsidR="00035D52" w:rsidRPr="00035D52" w:rsidRDefault="00035D52" w:rsidP="007A00C4">
            <w:pPr>
              <w:tabs>
                <w:tab w:val="num" w:pos="1080"/>
              </w:tabs>
              <w:spacing w:after="0" w:line="240" w:lineRule="auto"/>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4.  Leave record register.</w:t>
            </w:r>
          </w:p>
          <w:p w:rsidR="00035D52" w:rsidRPr="00035D52" w:rsidRDefault="00035D52" w:rsidP="007A00C4">
            <w:pPr>
              <w:tabs>
                <w:tab w:val="num" w:pos="1080"/>
              </w:tabs>
              <w:spacing w:after="0" w:line="240" w:lineRule="auto"/>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5.  Shall engage only adult workers who have attained the age of 18.</w:t>
            </w:r>
          </w:p>
          <w:p w:rsidR="00035D52" w:rsidRPr="00035D52" w:rsidRDefault="00035D52" w:rsidP="007A00C4">
            <w:pPr>
              <w:tabs>
                <w:tab w:val="num" w:pos="1080"/>
              </w:tabs>
              <w:spacing w:after="0" w:line="240" w:lineRule="auto"/>
              <w:ind w:left="512" w:hanging="426"/>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6.  Work to be done on second/third shift, overtime, Sundays </w:t>
            </w:r>
            <w:proofErr w:type="gramStart"/>
            <w:r w:rsidRPr="00035D52">
              <w:rPr>
                <w:rFonts w:ascii="Verdana" w:eastAsia="Times New Roman" w:hAnsi="Verdana" w:cs="Times New Roman"/>
                <w:sz w:val="20"/>
                <w:lang w:eastAsia="en-IN"/>
              </w:rPr>
              <w:t xml:space="preserve">or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on</w:t>
            </w:r>
            <w:proofErr w:type="gramEnd"/>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other declared holidays with written permission.</w:t>
            </w:r>
          </w:p>
          <w:p w:rsidR="00035D52" w:rsidRPr="00035D52" w:rsidRDefault="00035D52" w:rsidP="007A00C4">
            <w:pPr>
              <w:tabs>
                <w:tab w:val="num" w:pos="509"/>
              </w:tabs>
              <w:spacing w:after="0" w:line="240" w:lineRule="auto"/>
              <w:ind w:left="509" w:hanging="426"/>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7.  Obtain insurance cover for his employees/</w:t>
            </w:r>
            <w:proofErr w:type="spellStart"/>
            <w:r w:rsidRPr="00035D52">
              <w:rPr>
                <w:rFonts w:ascii="Verdana" w:eastAsia="Times New Roman" w:hAnsi="Verdana" w:cs="Times New Roman"/>
                <w:sz w:val="20"/>
                <w:lang w:eastAsia="en-IN"/>
              </w:rPr>
              <w:t>equipments</w:t>
            </w:r>
            <w:proofErr w:type="spellEnd"/>
            <w:r w:rsidRPr="00035D52">
              <w:rPr>
                <w:rFonts w:ascii="Verdana" w:eastAsia="Times New Roman" w:hAnsi="Verdana" w:cs="Times New Roman"/>
                <w:sz w:val="20"/>
                <w:lang w:eastAsia="en-IN"/>
              </w:rPr>
              <w:t xml:space="preserve">, tools </w:t>
            </w:r>
            <w:proofErr w:type="spellStart"/>
            <w:r w:rsidRPr="00035D52">
              <w:rPr>
                <w:rFonts w:ascii="Verdana" w:eastAsia="Times New Roman" w:hAnsi="Verdana" w:cs="Times New Roman"/>
                <w:sz w:val="20"/>
                <w:lang w:eastAsia="en-IN"/>
              </w:rPr>
              <w:t>etc</w:t>
            </w:r>
            <w:proofErr w:type="spellEnd"/>
            <w:r w:rsidRPr="00035D52">
              <w:rPr>
                <w:rFonts w:ascii="Verdana" w:eastAsia="Times New Roman" w:hAnsi="Verdana" w:cs="Times New Roman"/>
                <w:sz w:val="20"/>
                <w:lang w:eastAsia="en-IN"/>
              </w:rPr>
              <w:t xml:space="preserve"> </w:t>
            </w:r>
            <w:proofErr w:type="gramStart"/>
            <w:r w:rsidRPr="00035D52">
              <w:rPr>
                <w:rFonts w:ascii="Verdana" w:eastAsia="Times New Roman" w:hAnsi="Verdana" w:cs="Times New Roman"/>
                <w:sz w:val="20"/>
                <w:lang w:eastAsia="en-IN"/>
              </w:rPr>
              <w:t xml:space="preserve">&amp;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third</w:t>
            </w:r>
            <w:proofErr w:type="gramEnd"/>
            <w:r w:rsidRPr="00035D52">
              <w:rPr>
                <w:rFonts w:ascii="Verdana" w:eastAsia="Times New Roman" w:hAnsi="Verdana" w:cs="Times New Roman"/>
                <w:sz w:val="20"/>
                <w:lang w:eastAsia="en-IN"/>
              </w:rPr>
              <w:t xml:space="preserve"> party insurance coverage at his own cost.</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8.  Remit Provident fund contributions in prescribed </w:t>
            </w:r>
            <w:r w:rsidRPr="00035D52">
              <w:rPr>
                <w:rFonts w:ascii="Verdana" w:eastAsia="Times New Roman" w:hAnsi="Verdana" w:cs="Times New Roman"/>
                <w:sz w:val="20"/>
                <w:u w:val="single"/>
                <w:lang w:eastAsia="en-IN"/>
              </w:rPr>
              <w:t>3A &amp; 6A</w:t>
            </w:r>
            <w:r w:rsidRPr="00035D52">
              <w:rPr>
                <w:rFonts w:ascii="Verdana" w:eastAsia="Times New Roman" w:hAnsi="Verdana" w:cs="Times New Roman"/>
                <w:sz w:val="20"/>
                <w:lang w:eastAsia="en-IN"/>
              </w:rPr>
              <w:t xml:space="preserve"> forms</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9.  ESI contributions  in Form 6</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10. Submit </w:t>
            </w:r>
            <w:proofErr w:type="spellStart"/>
            <w:r w:rsidRPr="00035D52">
              <w:rPr>
                <w:rFonts w:ascii="Verdana" w:eastAsia="Times New Roman" w:hAnsi="Verdana" w:cs="Times New Roman"/>
                <w:sz w:val="20"/>
                <w:lang w:eastAsia="en-IN"/>
              </w:rPr>
              <w:t>challans</w:t>
            </w:r>
            <w:proofErr w:type="spellEnd"/>
            <w:r w:rsidRPr="00035D52">
              <w:rPr>
                <w:rFonts w:ascii="Verdana" w:eastAsia="Times New Roman" w:hAnsi="Verdana" w:cs="Times New Roman"/>
                <w:sz w:val="20"/>
                <w:lang w:eastAsia="en-IN"/>
              </w:rPr>
              <w:t xml:space="preserve"> of PF &amp; ESI contributions every month.</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11. Provide  Personal protective </w:t>
            </w:r>
            <w:proofErr w:type="spellStart"/>
            <w:r w:rsidRPr="00035D52">
              <w:rPr>
                <w:rFonts w:ascii="Verdana" w:eastAsia="Times New Roman" w:hAnsi="Verdana" w:cs="Times New Roman"/>
                <w:sz w:val="20"/>
                <w:lang w:eastAsia="en-IN"/>
              </w:rPr>
              <w:t>equipments</w:t>
            </w:r>
            <w:proofErr w:type="spellEnd"/>
            <w:r w:rsidRPr="00035D52">
              <w:rPr>
                <w:rFonts w:ascii="Verdana" w:eastAsia="Times New Roman" w:hAnsi="Verdana" w:cs="Times New Roman"/>
                <w:sz w:val="20"/>
                <w:lang w:eastAsia="en-IN"/>
              </w:rPr>
              <w:t xml:space="preserve"> for his employees</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12. Distribute wage slip each month to his employees</w:t>
            </w:r>
          </w:p>
          <w:p w:rsidR="00035D52" w:rsidRPr="00035D52" w:rsidRDefault="00035D52" w:rsidP="007A00C4">
            <w:pPr>
              <w:tabs>
                <w:tab w:val="num" w:pos="509"/>
              </w:tabs>
              <w:spacing w:after="0" w:line="240" w:lineRule="auto"/>
              <w:ind w:left="509" w:hanging="426"/>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13.</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Ensure payment of Statutory Minimum Wages as well as </w:t>
            </w:r>
            <w:proofErr w:type="gramStart"/>
            <w:r w:rsidRPr="00035D52">
              <w:rPr>
                <w:rFonts w:ascii="Verdana" w:eastAsia="Times New Roman" w:hAnsi="Verdana" w:cs="Times New Roman"/>
                <w:sz w:val="20"/>
                <w:lang w:eastAsia="en-IN"/>
              </w:rPr>
              <w:t xml:space="preserve">additional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wages</w:t>
            </w:r>
            <w:proofErr w:type="gramEnd"/>
            <w:r w:rsidRPr="00035D52">
              <w:rPr>
                <w:rFonts w:ascii="Verdana" w:eastAsia="Times New Roman" w:hAnsi="Verdana" w:cs="Times New Roman"/>
                <w:sz w:val="20"/>
                <w:lang w:eastAsia="en-IN"/>
              </w:rPr>
              <w:t xml:space="preserve"> recommended  by BHEL through bank account only.</w:t>
            </w:r>
          </w:p>
          <w:p w:rsidR="00035D52" w:rsidRDefault="00035D52" w:rsidP="007A00C4">
            <w:pPr>
              <w:tabs>
                <w:tab w:val="num" w:pos="86"/>
              </w:tabs>
              <w:spacing w:after="0" w:line="240" w:lineRule="auto"/>
              <w:ind w:left="86" w:hanging="3"/>
              <w:jc w:val="both"/>
              <w:rPr>
                <w:rFonts w:ascii="Verdana" w:eastAsia="Times New Roman" w:hAnsi="Verdana" w:cs="Times New Roman"/>
                <w:sz w:val="20"/>
                <w:lang w:eastAsia="en-IN"/>
              </w:rPr>
            </w:pPr>
            <w:r w:rsidRPr="00035D52">
              <w:rPr>
                <w:rFonts w:ascii="Verdana" w:eastAsia="Times New Roman" w:hAnsi="Verdana" w:cs="Times New Roman"/>
                <w:sz w:val="20"/>
                <w:lang w:eastAsia="en-IN"/>
              </w:rPr>
              <w:lastRenderedPageBreak/>
              <w:t xml:space="preserve">14. Submit employee and employer contribution as per </w:t>
            </w:r>
            <w:proofErr w:type="spellStart"/>
            <w:r w:rsidRPr="00035D52">
              <w:rPr>
                <w:rFonts w:ascii="Verdana" w:eastAsia="Times New Roman" w:hAnsi="Verdana" w:cs="Times New Roman"/>
                <w:sz w:val="20"/>
                <w:lang w:eastAsia="en-IN"/>
              </w:rPr>
              <w:t>Shram</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Kalyan</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Nidhi</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Adhiniyam</w:t>
            </w:r>
            <w:proofErr w:type="spellEnd"/>
            <w:r w:rsidRPr="00035D52">
              <w:rPr>
                <w:rFonts w:ascii="Verdana" w:eastAsia="Times New Roman" w:hAnsi="Verdana" w:cs="Times New Roman"/>
                <w:sz w:val="20"/>
                <w:lang w:eastAsia="en-IN"/>
              </w:rPr>
              <w:t xml:space="preserve"> 1982.</w:t>
            </w:r>
          </w:p>
          <w:p w:rsidR="00035D52" w:rsidRDefault="00035D52" w:rsidP="007A00C4">
            <w:pPr>
              <w:tabs>
                <w:tab w:val="num" w:pos="86"/>
              </w:tabs>
              <w:spacing w:after="0" w:line="240" w:lineRule="auto"/>
              <w:ind w:left="86" w:hanging="3"/>
              <w:jc w:val="both"/>
              <w:rPr>
                <w:rFonts w:ascii="Verdana" w:eastAsia="Times New Roman" w:hAnsi="Verdana" w:cs="Times New Roman"/>
                <w:sz w:val="20"/>
                <w:lang w:eastAsia="en-IN"/>
              </w:rPr>
            </w:pPr>
          </w:p>
          <w:p w:rsidR="00035D52" w:rsidRDefault="00035D52" w:rsidP="007A00C4">
            <w:pPr>
              <w:tabs>
                <w:tab w:val="num" w:pos="86"/>
              </w:tabs>
              <w:spacing w:after="0" w:line="240" w:lineRule="auto"/>
              <w:ind w:left="86" w:hanging="3"/>
              <w:jc w:val="both"/>
              <w:rPr>
                <w:rFonts w:ascii="Verdana" w:eastAsia="Times New Roman" w:hAnsi="Verdana" w:cs="Times New Roman"/>
                <w:sz w:val="20"/>
                <w:lang w:eastAsia="en-IN"/>
              </w:rPr>
            </w:pP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lastRenderedPageBreak/>
              <w:t>3.0</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PAYMENT OF  WAGES ACT</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tabs>
                <w:tab w:val="num" w:pos="1080"/>
              </w:tabs>
              <w:spacing w:before="100" w:beforeAutospacing="1" w:after="100" w:afterAutospacing="1" w:line="240" w:lineRule="auto"/>
              <w:ind w:left="1080" w:hanging="360"/>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  Those engaging 100 or more </w:t>
            </w:r>
            <w:proofErr w:type="gramStart"/>
            <w:r w:rsidRPr="00035D52">
              <w:rPr>
                <w:rFonts w:ascii="Verdana" w:eastAsia="Times New Roman" w:hAnsi="Verdana" w:cs="Times New Roman"/>
                <w:sz w:val="20"/>
                <w:lang w:eastAsia="en-IN"/>
              </w:rPr>
              <w:t>workman</w:t>
            </w:r>
            <w:proofErr w:type="gramEnd"/>
            <w:r w:rsidRPr="00035D52">
              <w:rPr>
                <w:rFonts w:ascii="Verdana" w:eastAsia="Times New Roman" w:hAnsi="Verdana" w:cs="Times New Roman"/>
                <w:sz w:val="20"/>
                <w:lang w:eastAsia="en-IN"/>
              </w:rPr>
              <w:t>, should submit or copy of standing orders.</w:t>
            </w:r>
          </w:p>
          <w:p w:rsidR="00035D52" w:rsidRPr="00035D52" w:rsidRDefault="00035D52" w:rsidP="00035D52">
            <w:pPr>
              <w:tabs>
                <w:tab w:val="num" w:pos="1080"/>
              </w:tabs>
              <w:spacing w:before="100" w:beforeAutospacing="1" w:after="100" w:afterAutospacing="1" w:line="240" w:lineRule="auto"/>
              <w:ind w:left="1080" w:hanging="360"/>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2.  Shall comply with the provisions of Factories Act.</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t>4.0</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ON COMPLETION OF WORK</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before="100" w:beforeAutospacing="1" w:after="100" w:afterAutospacing="1" w:line="240" w:lineRule="auto"/>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Submit PF &amp; inspection report</w:t>
            </w:r>
            <w:r w:rsidR="009E0AD4">
              <w:rPr>
                <w:rFonts w:ascii="Verdana" w:eastAsia="Times New Roman" w:hAnsi="Verdana" w:cs="Times New Roman"/>
                <w:sz w:val="20"/>
                <w:lang w:eastAsia="en-IN"/>
              </w:rPr>
              <w:t>.</w:t>
            </w:r>
            <w:r w:rsidRPr="00035D52">
              <w:rPr>
                <w:rFonts w:ascii="Verdana" w:eastAsia="Times New Roman" w:hAnsi="Verdana" w:cs="Times New Roman"/>
                <w:sz w:val="20"/>
                <w:lang w:eastAsia="en-IN"/>
              </w:rPr>
              <w:t xml:space="preserve">           </w:t>
            </w:r>
          </w:p>
        </w:tc>
      </w:tr>
    </w:tbl>
    <w:p w:rsidR="00F27795" w:rsidRDefault="0078361C"/>
    <w:sectPr w:rsidR="00F27795" w:rsidSect="00054877">
      <w:headerReference w:type="even" r:id="rId7"/>
      <w:headerReference w:type="default" r:id="rId8"/>
      <w:footerReference w:type="even" r:id="rId9"/>
      <w:footerReference w:type="default" r:id="rId10"/>
      <w:headerReference w:type="first" r:id="rId11"/>
      <w:footerReference w:type="first" r:id="rId12"/>
      <w:pgSz w:w="11906" w:h="16838"/>
      <w:pgMar w:top="851" w:right="1440" w:bottom="284"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61C" w:rsidRDefault="0078361C" w:rsidP="00054877">
      <w:pPr>
        <w:spacing w:after="0" w:line="240" w:lineRule="auto"/>
      </w:pPr>
      <w:r>
        <w:separator/>
      </w:r>
    </w:p>
  </w:endnote>
  <w:endnote w:type="continuationSeparator" w:id="0">
    <w:p w:rsidR="0078361C" w:rsidRDefault="0078361C" w:rsidP="00054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61" w:rsidRDefault="005E3E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61" w:rsidRDefault="005E3E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61" w:rsidRDefault="005E3E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61C" w:rsidRDefault="0078361C" w:rsidP="00054877">
      <w:pPr>
        <w:spacing w:after="0" w:line="240" w:lineRule="auto"/>
      </w:pPr>
      <w:r>
        <w:separator/>
      </w:r>
    </w:p>
  </w:footnote>
  <w:footnote w:type="continuationSeparator" w:id="0">
    <w:p w:rsidR="0078361C" w:rsidRDefault="0078361C" w:rsidP="000548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61" w:rsidRDefault="005E3E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77" w:rsidRDefault="00054877">
    <w:pPr>
      <w:pStyle w:val="Header"/>
    </w:pPr>
    <w:r>
      <w:rPr>
        <w:rFonts w:ascii="Cambria" w:hAnsi="Cambria"/>
        <w:b/>
      </w:rPr>
      <w:t xml:space="preserve">Enquiry no: </w:t>
    </w:r>
    <w:r w:rsidR="000753AF">
      <w:rPr>
        <w:rFonts w:ascii="Cambria" w:hAnsi="Cambria"/>
        <w:b/>
      </w:rPr>
      <w:t>WEX/CMX/</w:t>
    </w:r>
    <w:r w:rsidR="00F507BA">
      <w:rPr>
        <w:rFonts w:ascii="Cambria" w:hAnsi="Cambria"/>
        <w:b/>
      </w:rPr>
      <w:t>CRN</w:t>
    </w:r>
    <w:r w:rsidR="000753AF">
      <w:rPr>
        <w:rFonts w:ascii="Cambria" w:hAnsi="Cambria"/>
        <w:b/>
      </w:rPr>
      <w:t>/2021/En/0</w:t>
    </w:r>
    <w:r w:rsidR="00F507BA">
      <w:rPr>
        <w:rFonts w:ascii="Cambria" w:hAnsi="Cambria"/>
        <w:b/>
      </w:rPr>
      <w:t>1</w:t>
    </w:r>
    <w:r w:rsidR="005E3E61">
      <w:rPr>
        <w:rFonts w:ascii="Cambria" w:hAnsi="Cambria"/>
        <w:b/>
      </w:rPr>
      <w:t>R</w:t>
    </w: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61" w:rsidRDefault="005E3E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B18"/>
    <w:rsid w:val="000013EA"/>
    <w:rsid w:val="00035D52"/>
    <w:rsid w:val="00054877"/>
    <w:rsid w:val="000753AF"/>
    <w:rsid w:val="00124B18"/>
    <w:rsid w:val="004F21C6"/>
    <w:rsid w:val="005E3E61"/>
    <w:rsid w:val="0078361C"/>
    <w:rsid w:val="007A00C4"/>
    <w:rsid w:val="00807D2E"/>
    <w:rsid w:val="009E0AD4"/>
    <w:rsid w:val="00E00A0E"/>
    <w:rsid w:val="00E15279"/>
    <w:rsid w:val="00F507B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lainTextChar">
    <w:name w:val="Plain Text Char"/>
    <w:basedOn w:val="DefaultParagraphFont"/>
    <w:link w:val="PlainText"/>
    <w:uiPriority w:val="99"/>
    <w:rsid w:val="00035D52"/>
    <w:rPr>
      <w:rFonts w:ascii="Times New Roman" w:eastAsia="Times New Roman" w:hAnsi="Times New Roman" w:cs="Times New Roman"/>
      <w:sz w:val="24"/>
      <w:szCs w:val="24"/>
      <w:lang w:eastAsia="en-IN"/>
    </w:rPr>
  </w:style>
  <w:style w:type="paragraph" w:styleId="NormalWeb">
    <w:name w:val="Normal (Web)"/>
    <w:basedOn w:val="Normal"/>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035D52"/>
    <w:rPr>
      <w:b/>
      <w:bCs/>
    </w:rPr>
  </w:style>
  <w:style w:type="paragraph" w:styleId="BodyText">
    <w:name w:val="Body Text"/>
    <w:basedOn w:val="Normal"/>
    <w:link w:val="BodyTextChar"/>
    <w:uiPriority w:val="99"/>
    <w:semiHidden/>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BodyTextChar">
    <w:name w:val="Body Text Char"/>
    <w:basedOn w:val="DefaultParagraphFont"/>
    <w:link w:val="BodyText"/>
    <w:uiPriority w:val="99"/>
    <w:semiHidden/>
    <w:rsid w:val="00035D52"/>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0548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4877"/>
  </w:style>
  <w:style w:type="paragraph" w:styleId="Footer">
    <w:name w:val="footer"/>
    <w:basedOn w:val="Normal"/>
    <w:link w:val="FooterChar"/>
    <w:uiPriority w:val="99"/>
    <w:unhideWhenUsed/>
    <w:rsid w:val="000548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48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lainTextChar">
    <w:name w:val="Plain Text Char"/>
    <w:basedOn w:val="DefaultParagraphFont"/>
    <w:link w:val="PlainText"/>
    <w:uiPriority w:val="99"/>
    <w:rsid w:val="00035D52"/>
    <w:rPr>
      <w:rFonts w:ascii="Times New Roman" w:eastAsia="Times New Roman" w:hAnsi="Times New Roman" w:cs="Times New Roman"/>
      <w:sz w:val="24"/>
      <w:szCs w:val="24"/>
      <w:lang w:eastAsia="en-IN"/>
    </w:rPr>
  </w:style>
  <w:style w:type="paragraph" w:styleId="NormalWeb">
    <w:name w:val="Normal (Web)"/>
    <w:basedOn w:val="Normal"/>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035D52"/>
    <w:rPr>
      <w:b/>
      <w:bCs/>
    </w:rPr>
  </w:style>
  <w:style w:type="paragraph" w:styleId="BodyText">
    <w:name w:val="Body Text"/>
    <w:basedOn w:val="Normal"/>
    <w:link w:val="BodyTextChar"/>
    <w:uiPriority w:val="99"/>
    <w:semiHidden/>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BodyTextChar">
    <w:name w:val="Body Text Char"/>
    <w:basedOn w:val="DefaultParagraphFont"/>
    <w:link w:val="BodyText"/>
    <w:uiPriority w:val="99"/>
    <w:semiHidden/>
    <w:rsid w:val="00035D52"/>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0548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4877"/>
  </w:style>
  <w:style w:type="paragraph" w:styleId="Footer">
    <w:name w:val="footer"/>
    <w:basedOn w:val="Normal"/>
    <w:link w:val="FooterChar"/>
    <w:uiPriority w:val="99"/>
    <w:unhideWhenUsed/>
    <w:rsid w:val="000548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4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387002">
      <w:bodyDiv w:val="1"/>
      <w:marLeft w:val="0"/>
      <w:marRight w:val="0"/>
      <w:marTop w:val="0"/>
      <w:marBottom w:val="0"/>
      <w:divBdr>
        <w:top w:val="none" w:sz="0" w:space="0" w:color="auto"/>
        <w:left w:val="none" w:sz="0" w:space="0" w:color="auto"/>
        <w:bottom w:val="none" w:sz="0" w:space="0" w:color="auto"/>
        <w:right w:val="none" w:sz="0" w:space="0" w:color="auto"/>
      </w:divBdr>
      <w:divsChild>
        <w:div w:id="5817248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0715339">
              <w:marLeft w:val="0"/>
              <w:marRight w:val="0"/>
              <w:marTop w:val="100"/>
              <w:marBottom w:val="100"/>
              <w:divBdr>
                <w:top w:val="none" w:sz="0" w:space="0" w:color="auto"/>
                <w:left w:val="none" w:sz="0" w:space="0" w:color="auto"/>
                <w:bottom w:val="none" w:sz="0" w:space="0" w:color="auto"/>
                <w:right w:val="none" w:sz="0" w:space="0" w:color="auto"/>
              </w:divBdr>
            </w:div>
            <w:div w:id="232395245">
              <w:marLeft w:val="0"/>
              <w:marRight w:val="0"/>
              <w:marTop w:val="0"/>
              <w:marBottom w:val="0"/>
              <w:divBdr>
                <w:top w:val="none" w:sz="0" w:space="0" w:color="auto"/>
                <w:left w:val="none" w:sz="0" w:space="0" w:color="auto"/>
                <w:bottom w:val="none" w:sz="0" w:space="0" w:color="auto"/>
                <w:right w:val="none" w:sz="0" w:space="0" w:color="auto"/>
              </w:divBdr>
            </w:div>
            <w:div w:id="1321349134">
              <w:marLeft w:val="0"/>
              <w:marRight w:val="0"/>
              <w:marTop w:val="0"/>
              <w:marBottom w:val="0"/>
              <w:divBdr>
                <w:top w:val="none" w:sz="0" w:space="0" w:color="auto"/>
                <w:left w:val="none" w:sz="0" w:space="0" w:color="auto"/>
                <w:bottom w:val="none" w:sz="0" w:space="0" w:color="auto"/>
                <w:right w:val="none" w:sz="0" w:space="0" w:color="auto"/>
              </w:divBdr>
            </w:div>
            <w:div w:id="69935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6079822B</cp:lastModifiedBy>
  <cp:revision>7</cp:revision>
  <dcterms:created xsi:type="dcterms:W3CDTF">2020-03-30T08:18:00Z</dcterms:created>
  <dcterms:modified xsi:type="dcterms:W3CDTF">2021-02-01T08:41:00Z</dcterms:modified>
</cp:coreProperties>
</file>